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028F" w:rsidRPr="0079458F" w:rsidRDefault="0079458F" w:rsidP="0079458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>COMMUNIQUÉ DE PRESSE</w:t>
      </w:r>
    </w:p>
    <w:p w:rsidR="0079458F" w:rsidRDefault="00FB5540" w:rsidP="0079458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LA COMPAGNIE DU GOELAND PRESENTE : </w:t>
      </w:r>
      <w:r w:rsidR="000D39A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BRASSENS, L’AMOUR DES MOTS….</w:t>
      </w:r>
    </w:p>
    <w:p w:rsidR="004E028F" w:rsidRDefault="004E028F" w:rsidP="0079458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</w:p>
    <w:p w:rsidR="000D39AA" w:rsidRPr="0079458F" w:rsidRDefault="000D39AA" w:rsidP="000D39AA">
      <w:pPr>
        <w:spacing w:before="100" w:beforeAutospacing="1" w:after="100" w:afterAutospacing="1"/>
        <w:ind w:left="708" w:firstLine="708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fr-FR"/>
        </w:rPr>
        <w:drawing>
          <wp:inline distT="0" distB="0" distL="0" distR="0">
            <wp:extent cx="2730500" cy="4064862"/>
            <wp:effectExtent l="0" t="0" r="0" b="0"/>
            <wp:docPr id="6740635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63588" name="Image 67406358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83" cy="409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58F" w:rsidRPr="0079458F" w:rsidRDefault="0079458F" w:rsidP="00794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Au Petit Théâtre du Gymnase — du 18 septembre 2026 au 17 janvier 2027</w:t>
      </w:r>
    </w:p>
    <w:p w:rsidR="004E028F" w:rsidRDefault="004E02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</w:p>
    <w:p w:rsidR="000D39AA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Paris,</w:t>
      </w:r>
      <w:r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2026 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— Du 18 septembre 2026 au 17 janvier 2027, le Petit Théâtre du Gymnase accueille </w:t>
      </w:r>
      <w:r w:rsidRPr="0079458F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Brassens, l’amour des mots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un spectacle consacré à l’univers poétique et musical de Georges Brassens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  <w:r w:rsidR="000D39A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création originale et interprété par </w:t>
      </w:r>
      <w:r w:rsidR="000D39AA" w:rsidRPr="00FB5540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NICOLAS NATKIN</w:t>
      </w:r>
      <w:r w:rsidR="000D39A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:rsidR="000D39AA" w:rsidRDefault="000D39AA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D39AA" w:rsidRPr="0079458F" w:rsidRDefault="000D39AA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lastRenderedPageBreak/>
        <w:t xml:space="preserve">                           </w:t>
      </w:r>
      <w:r>
        <w:rPr>
          <w:rFonts w:ascii="Times New Roman" w:eastAsia="Times New Roman" w:hAnsi="Times New Roman" w:cs="Times New Roman"/>
          <w:noProof/>
          <w:kern w:val="0"/>
          <w:lang w:eastAsia="fr-FR"/>
        </w:rPr>
        <w:drawing>
          <wp:inline distT="0" distB="0" distL="0" distR="0" wp14:anchorId="530B48ED" wp14:editId="72F9845C">
            <wp:extent cx="3251200" cy="2773843"/>
            <wp:effectExtent l="0" t="0" r="0" b="0"/>
            <wp:docPr id="90756292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62928" name="Image 90756292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774" cy="281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58F" w:rsidRPr="0079458F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Figure incontournable de la chanson française, Brassens a marqué plusieurs générations par son écriture singulière, son goût des mots et sa liberté de ton. Derrière ses mélodies familières se déploie une œuvre d’une grande richesse, tour à tour tendre, irrévérencieuse, drôle, engagée et profondément humaine.</w:t>
      </w:r>
    </w:p>
    <w:p w:rsidR="0079458F" w:rsidRPr="0079458F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Avec </w:t>
      </w:r>
      <w:r w:rsidRPr="0079458F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Brassens, l’amour des mots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le public est invité à redécouvrir cet auteur hors du commun et à plonger au cœur d’un répertoire où la langue française occupe une place essentielle. Les chansons de Brassens y retrouvent toute leur force : celle des histoires racontées, des personnages croqués avec malice et des sentiments exprimés avec une apparente simplicité.</w:t>
      </w:r>
    </w:p>
    <w:p w:rsidR="0079458F" w:rsidRPr="0079458F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Le spectacle célèbre avant tout </w:t>
      </w:r>
      <w:r w:rsidRPr="0079458F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l’amour des mots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, cette passion de la langue qui a fait de Brassens l’un des grands poètes de la chanson française. Entre musique, textes et évocation de son univers, cette création propose un moment à la fois musical, littéraire et chaleureux.</w:t>
      </w:r>
    </w:p>
    <w:p w:rsidR="0079458F" w:rsidRPr="0079458F" w:rsidRDefault="0079458F" w:rsidP="0079458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Un rendez-vous avec Brassens</w:t>
      </w:r>
    </w:p>
    <w:p w:rsidR="0079458F" w:rsidRPr="0079458F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Que l’on soit admirateur de longue date ou que l’on découvre son œuvre, </w:t>
      </w:r>
      <w:r w:rsidRPr="0079458F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Brassens, l’amour des mots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offre l’occasion de retrouver ou de découvrir des chansons devenues emblématiques, mais aussi toute la finesse d’une écriture qui continue de résonner aujourd’hui.</w:t>
      </w:r>
    </w:p>
    <w:p w:rsidR="000D39AA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 spectacle pour écouter, sourire, se souvenir… et surtout </w:t>
      </w:r>
      <w:r w:rsidRPr="0079458F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se laisser porter par les mots de Brassens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</w:t>
      </w:r>
      <w:r w:rsidRPr="0079458F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avec à la guitare MAURO TALMA, à la contrebasse STEPHANE CAROUBI</w:t>
      </w:r>
      <w:r w:rsidR="000D39A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ou DOMINIQUE LEMERLE, </w:t>
      </w:r>
      <w:r w:rsidRPr="0079458F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mise en scène</w:t>
      </w:r>
      <w:r w:rsidR="007E1E36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 DANIEL MESGUICH</w:t>
      </w:r>
      <w:r w:rsidR="000D39A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.</w:t>
      </w:r>
    </w:p>
    <w:p w:rsidR="00FB5540" w:rsidRPr="007E1E36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b/>
          <w:bCs/>
          <w:i/>
          <w:iCs/>
          <w:kern w:val="0"/>
          <w:lang w:eastAsia="fr-FR"/>
          <w14:ligatures w14:val="none"/>
        </w:rPr>
        <w:t>Brassens, l’amour des mots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9458F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📍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Petit Théâtre du Gymnase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– 38 boulevard de </w:t>
      </w:r>
      <w:proofErr w:type="spellStart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Bl</w:t>
      </w:r>
      <w:proofErr w:type="spellEnd"/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Nouvelle 75010 Paris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 w:rsidRPr="0079458F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📅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Du 18 septembre 2026 au 17 janvier 2027</w:t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du jeudi au dimanche à 19h</w:t>
      </w:r>
      <w:r w:rsidR="007E1E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-Tél. 01 42 46 79 79</w:t>
      </w:r>
    </w:p>
    <w:p w:rsidR="000D39AA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9458F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Contacts presse :</w:t>
      </w:r>
      <w:r w:rsidRPr="0079458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Patrick MOYSE / 06 14 96 02 43 </w:t>
      </w:r>
    </w:p>
    <w:p w:rsidR="007E1E36" w:rsidRPr="000D39AA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Mail</w:t>
      </w:r>
      <w:r w:rsidRPr="007E1E36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. </w:t>
      </w:r>
      <w:hyperlink r:id="rId6" w:history="1">
        <w:r w:rsidRPr="007E1E36">
          <w:rPr>
            <w:rStyle w:val="Lienhypertexte"/>
            <w:rFonts w:ascii="Times New Roman" w:eastAsia="Times New Roman" w:hAnsi="Times New Roman" w:cs="Times New Roman"/>
            <w:kern w:val="0"/>
            <w:u w:val="none"/>
            <w:lang w:eastAsia="fr-FR"/>
            <w14:ligatures w14:val="none"/>
          </w:rPr>
          <w:t>Patrickmoyse8@gmail.com</w:t>
        </w:r>
      </w:hyperlink>
      <w:r w:rsidR="000D39A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- </w:t>
      </w:r>
      <w:hyperlink r:id="rId7" w:history="1">
        <w:r w:rsidR="000D39AA" w:rsidRPr="000D39AA">
          <w:rPr>
            <w:rStyle w:val="Lienhypertexte"/>
            <w:rFonts w:ascii="Times New Roman" w:eastAsia="Times New Roman" w:hAnsi="Times New Roman" w:cs="Times New Roman"/>
            <w:kern w:val="0"/>
            <w:u w:val="none"/>
            <w:lang w:eastAsia="fr-FR"/>
            <w14:ligatures w14:val="none"/>
          </w:rPr>
          <w:t>www.patrick-moyse.fr</w:t>
        </w:r>
      </w:hyperlink>
    </w:p>
    <w:p w:rsidR="007E1E36" w:rsidRDefault="007E1E36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79458F" w:rsidRPr="0079458F" w:rsidRDefault="0079458F" w:rsidP="0079458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sectPr w:rsidR="0079458F" w:rsidRPr="00794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8F"/>
    <w:rsid w:val="000D39AA"/>
    <w:rsid w:val="0035516A"/>
    <w:rsid w:val="004E028F"/>
    <w:rsid w:val="0079458F"/>
    <w:rsid w:val="007E1E36"/>
    <w:rsid w:val="00BC1CD0"/>
    <w:rsid w:val="00FB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7C3031"/>
  <w15:chartTrackingRefBased/>
  <w15:docId w15:val="{9895AE58-D9C8-BA4C-B96A-43EC07DE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9458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794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79458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458F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79458F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79458F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9458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45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79458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458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E1E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3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atrick-moys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trickmoyse8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MOYSE</dc:creator>
  <cp:keywords/>
  <dc:description/>
  <cp:lastModifiedBy>Patrick MOYSE</cp:lastModifiedBy>
  <cp:revision>4</cp:revision>
  <dcterms:created xsi:type="dcterms:W3CDTF">2026-08-20T16:48:00Z</dcterms:created>
  <dcterms:modified xsi:type="dcterms:W3CDTF">2026-08-20T19:54:00Z</dcterms:modified>
</cp:coreProperties>
</file>